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245A1" w14:textId="73B5F5B1" w:rsidR="00C50018" w:rsidRPr="005438C9" w:rsidRDefault="005438C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438C9"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  <w:r w:rsidR="00C50018" w:rsidRPr="005438C9">
        <w:rPr>
          <w:rFonts w:ascii="Times New Roman" w:hAnsi="Times New Roman" w:cs="Times New Roman"/>
          <w:b/>
          <w:bCs/>
          <w:sz w:val="28"/>
          <w:szCs w:val="28"/>
        </w:rPr>
        <w:t>Regulamin konkursu plastyczno-technicznego „Postać z bajki”</w:t>
      </w:r>
    </w:p>
    <w:p w14:paraId="2B70BD21" w14:textId="77777777" w:rsidR="00C50018" w:rsidRDefault="00C50018">
      <w:pPr>
        <w:rPr>
          <w:rFonts w:ascii="Times New Roman" w:hAnsi="Times New Roman" w:cs="Times New Roman"/>
          <w:sz w:val="28"/>
          <w:szCs w:val="28"/>
        </w:rPr>
      </w:pPr>
    </w:p>
    <w:p w14:paraId="6DD5C611" w14:textId="50CAC0B7" w:rsidR="00C50018" w:rsidRDefault="00C50018" w:rsidP="00C50018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Organizatorem konkursu jest Przedszkole Samorządowe w Zagórzu</w:t>
      </w:r>
    </w:p>
    <w:p w14:paraId="5176F050" w14:textId="269EC277" w:rsidR="00C50018" w:rsidRDefault="00C50018" w:rsidP="00C50018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Konkurs skierowany jest do dzieci z przedszkoli</w:t>
      </w:r>
      <w:r w:rsidR="00E87F15">
        <w:rPr>
          <w:rFonts w:ascii="Times New Roman" w:hAnsi="Times New Roman" w:cs="Times New Roman"/>
          <w:sz w:val="28"/>
          <w:szCs w:val="28"/>
        </w:rPr>
        <w:t xml:space="preserve"> i oddziałów przedszkolnych</w:t>
      </w:r>
      <w:r>
        <w:rPr>
          <w:rFonts w:ascii="Times New Roman" w:hAnsi="Times New Roman" w:cs="Times New Roman"/>
          <w:sz w:val="28"/>
          <w:szCs w:val="28"/>
        </w:rPr>
        <w:t xml:space="preserve"> gminy Babice</w:t>
      </w:r>
    </w:p>
    <w:p w14:paraId="2F9A4B37" w14:textId="5278E5D7" w:rsidR="00C50018" w:rsidRDefault="00C50018" w:rsidP="00C50018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Tematem pracy konkursowej jest wykonanie postaci bajkowej w formacie A4 (układ poziomy lub pionowy) w formie płaskiej</w:t>
      </w:r>
      <w:r w:rsidR="00A6237F">
        <w:rPr>
          <w:rFonts w:ascii="Times New Roman" w:hAnsi="Times New Roman" w:cs="Times New Roman"/>
          <w:sz w:val="28"/>
          <w:szCs w:val="28"/>
        </w:rPr>
        <w:t xml:space="preserve"> (rysunek lub malarstwo)</w:t>
      </w:r>
    </w:p>
    <w:p w14:paraId="08638BF8" w14:textId="53A42C66" w:rsidR="00A6237F" w:rsidRDefault="00A6237F" w:rsidP="00A6237F">
      <w:pPr>
        <w:pStyle w:val="Akapitzli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lub</w:t>
      </w:r>
    </w:p>
    <w:p w14:paraId="0E69DC9D" w14:textId="0A0DB321" w:rsidR="00A6237F" w:rsidRDefault="00A6237F" w:rsidP="00A6237F">
      <w:pPr>
        <w:pStyle w:val="Akapitzli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 formie przestrzennej nie większej niż 0,5 m wysokości ; 0,5 m szerokości dowolną techniką;</w:t>
      </w:r>
    </w:p>
    <w:p w14:paraId="20132A34" w14:textId="1BE744CD" w:rsidR="00A6237F" w:rsidRDefault="00A6237F" w:rsidP="00A6237F">
      <w:pPr>
        <w:pStyle w:val="Akapitzli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przy czym:</w:t>
      </w:r>
    </w:p>
    <w:p w14:paraId="79CA5D85" w14:textId="1BE4E6AA" w:rsidR="00A6237F" w:rsidRPr="005438C9" w:rsidRDefault="00A6237F" w:rsidP="005438C9">
      <w:pPr>
        <w:pStyle w:val="Akapitzli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postać bajkową rozumiemy jako fikcyjny bohater dla dzieci sprzed lat, np. Kopciuszek, Śnieżka, Kapturek, Reksio…itd.</w:t>
      </w:r>
    </w:p>
    <w:p w14:paraId="43F9EF6D" w14:textId="31004895" w:rsidR="00A6237F" w:rsidRDefault="00A6237F" w:rsidP="00A6237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Celem konkursu jest rozwijanie kreatywności i zainteresowań plastycznych oraz literackich wśród dzieci, a także rozbudzanie twórczej inwencji</w:t>
      </w:r>
    </w:p>
    <w:p w14:paraId="11F18BD8" w14:textId="72469474" w:rsidR="00A6237F" w:rsidRDefault="00A6237F" w:rsidP="00A6237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Termin i miejsce składania prac: </w:t>
      </w:r>
    </w:p>
    <w:p w14:paraId="7B5DA397" w14:textId="77777777" w:rsidR="00A6237F" w:rsidRDefault="00A6237F" w:rsidP="00A6237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Przedszkole Samorządowe w Zagórzu, ul. </w:t>
      </w:r>
      <w:proofErr w:type="spellStart"/>
      <w:r>
        <w:rPr>
          <w:rFonts w:ascii="Times New Roman" w:hAnsi="Times New Roman" w:cs="Times New Roman"/>
          <w:sz w:val="28"/>
          <w:szCs w:val="28"/>
        </w:rPr>
        <w:t>Żelatowa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8; </w:t>
      </w:r>
    </w:p>
    <w:p w14:paraId="3416A111" w14:textId="437E9C68" w:rsidR="00A6237F" w:rsidRDefault="00A6237F" w:rsidP="00A6237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Prace przyjmują: Agnieszka Warszawska oraz Amelia Wolska</w:t>
      </w:r>
      <w:r w:rsidR="005438C9">
        <w:rPr>
          <w:rFonts w:ascii="Times New Roman" w:hAnsi="Times New Roman" w:cs="Times New Roman"/>
          <w:sz w:val="28"/>
          <w:szCs w:val="28"/>
        </w:rPr>
        <w:t xml:space="preserve"> </w:t>
      </w:r>
      <w:r w:rsidR="005438C9" w:rsidRPr="00E87F15">
        <w:rPr>
          <w:rFonts w:ascii="Times New Roman" w:hAnsi="Times New Roman" w:cs="Times New Roman"/>
          <w:b/>
          <w:bCs/>
          <w:sz w:val="28"/>
          <w:szCs w:val="28"/>
        </w:rPr>
        <w:t xml:space="preserve">do dnia </w:t>
      </w:r>
      <w:r w:rsidR="00E87F15" w:rsidRPr="00E87F15">
        <w:rPr>
          <w:rFonts w:ascii="Times New Roman" w:hAnsi="Times New Roman" w:cs="Times New Roman"/>
          <w:b/>
          <w:bCs/>
          <w:sz w:val="28"/>
          <w:szCs w:val="28"/>
        </w:rPr>
        <w:t>24 marca 2026r</w:t>
      </w:r>
      <w:r w:rsidR="00E87F15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270FA08" w14:textId="41546C49" w:rsidR="005438C9" w:rsidRDefault="005438C9" w:rsidP="00A6237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Prace należy dostarczyć </w:t>
      </w:r>
      <w:r w:rsidRPr="00E87F15">
        <w:rPr>
          <w:rFonts w:ascii="Times New Roman" w:hAnsi="Times New Roman" w:cs="Times New Roman"/>
          <w:b/>
          <w:bCs/>
          <w:sz w:val="28"/>
          <w:szCs w:val="28"/>
        </w:rPr>
        <w:t xml:space="preserve">podpisane </w:t>
      </w:r>
      <w:r>
        <w:rPr>
          <w:rFonts w:ascii="Times New Roman" w:hAnsi="Times New Roman" w:cs="Times New Roman"/>
          <w:sz w:val="28"/>
          <w:szCs w:val="28"/>
        </w:rPr>
        <w:t xml:space="preserve">oraz z wypełnionym </w:t>
      </w:r>
      <w:r w:rsidRPr="00E87F15">
        <w:rPr>
          <w:rFonts w:ascii="Times New Roman" w:hAnsi="Times New Roman" w:cs="Times New Roman"/>
          <w:b/>
          <w:bCs/>
          <w:sz w:val="28"/>
          <w:szCs w:val="28"/>
        </w:rPr>
        <w:t>zał. Nr 1</w:t>
      </w:r>
      <w:r>
        <w:rPr>
          <w:rFonts w:ascii="Times New Roman" w:hAnsi="Times New Roman" w:cs="Times New Roman"/>
          <w:sz w:val="28"/>
          <w:szCs w:val="28"/>
        </w:rPr>
        <w:t xml:space="preserve"> (zgoda opiekuna na przetwarzanie danych osobowych)</w:t>
      </w:r>
    </w:p>
    <w:p w14:paraId="2DF7D69C" w14:textId="1B5A5200" w:rsidR="005438C9" w:rsidRDefault="005438C9" w:rsidP="005438C9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Uczestnik/w jego imieniu opiekun prawny wyraża zgodę na przetwarzanie danych osobowych w zakresie niezbędnym do przeprowadzenia konkursu</w:t>
      </w:r>
    </w:p>
    <w:p w14:paraId="2B6E78B4" w14:textId="68643D1D" w:rsidR="005438C9" w:rsidRDefault="005438C9" w:rsidP="005438C9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Prace nie podlegają zwrotowi i pozostają do dyspozycji organizatora</w:t>
      </w:r>
    </w:p>
    <w:p w14:paraId="7DFE046F" w14:textId="654CA8BF" w:rsidR="005438C9" w:rsidRDefault="005438C9" w:rsidP="005438C9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 sprawach nieuregulowanych niniejszym Regulaminem rozstrzyga organizator</w:t>
      </w:r>
    </w:p>
    <w:p w14:paraId="1FF4CD6B" w14:textId="6B432150" w:rsidR="005438C9" w:rsidRDefault="005438C9" w:rsidP="005438C9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Nagrody rzeczowe zostaną przyznane za 1,2 i 3 miejsca; wszyscy uczestnicy otrzymają dyplomy. Organizator nie wyklucza wyróżnień</w:t>
      </w:r>
      <w:r w:rsidR="00E87F15">
        <w:rPr>
          <w:rFonts w:ascii="Times New Roman" w:hAnsi="Times New Roman" w:cs="Times New Roman"/>
          <w:sz w:val="28"/>
          <w:szCs w:val="28"/>
        </w:rPr>
        <w:t>.</w:t>
      </w:r>
    </w:p>
    <w:p w14:paraId="139BC33E" w14:textId="46CB3BB7" w:rsidR="005438C9" w:rsidRDefault="005438C9" w:rsidP="005438C9">
      <w:pPr>
        <w:pStyle w:val="Akapitzli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 wynikach konkursu przedszkola zostaną poinformowane przez organizatora oraz zostaną opublikowane na stronie internetowej  PS Zagórze oraz FB</w:t>
      </w:r>
      <w:r w:rsidR="00395AC3">
        <w:rPr>
          <w:rFonts w:ascii="Times New Roman" w:hAnsi="Times New Roman" w:cs="Times New Roman"/>
          <w:sz w:val="28"/>
          <w:szCs w:val="28"/>
        </w:rPr>
        <w:t>.</w:t>
      </w:r>
    </w:p>
    <w:p w14:paraId="79364273" w14:textId="4516F126" w:rsidR="005438C9" w:rsidRDefault="005438C9" w:rsidP="005438C9">
      <w:pPr>
        <w:pStyle w:val="Akapitzli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Oceny prac dokonana Jury powołane przez organizatora.</w:t>
      </w:r>
    </w:p>
    <w:p w14:paraId="31C01665" w14:textId="4B662BFF" w:rsidR="005438C9" w:rsidRDefault="005438C9" w:rsidP="005438C9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Uroczyste wręczenie nagród odbędzie się w</w:t>
      </w:r>
      <w:r w:rsidR="00E87F15">
        <w:rPr>
          <w:rFonts w:ascii="Times New Roman" w:hAnsi="Times New Roman" w:cs="Times New Roman"/>
          <w:sz w:val="28"/>
          <w:szCs w:val="28"/>
        </w:rPr>
        <w:t xml:space="preserve"> Przedszkolu Samorządowym w Zagórzu </w:t>
      </w:r>
      <w:r w:rsidR="00395A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w dni</w:t>
      </w:r>
      <w:r w:rsidR="00E87F15">
        <w:rPr>
          <w:rFonts w:ascii="Times New Roman" w:hAnsi="Times New Roman" w:cs="Times New Roman"/>
          <w:sz w:val="28"/>
          <w:szCs w:val="28"/>
        </w:rPr>
        <w:t>u 1.04.2026r. o godz. 16.00</w:t>
      </w:r>
    </w:p>
    <w:p w14:paraId="6A303D33" w14:textId="77777777" w:rsidR="005438C9" w:rsidRDefault="005438C9" w:rsidP="005438C9">
      <w:pPr>
        <w:rPr>
          <w:rFonts w:ascii="Times New Roman" w:hAnsi="Times New Roman" w:cs="Times New Roman"/>
          <w:sz w:val="28"/>
          <w:szCs w:val="28"/>
        </w:rPr>
      </w:pPr>
    </w:p>
    <w:p w14:paraId="0028E4C9" w14:textId="08708DEA" w:rsidR="005438C9" w:rsidRDefault="005438C9" w:rsidP="005438C9">
      <w:pPr>
        <w:ind w:left="424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Serdecznie zapraszamy</w:t>
      </w:r>
    </w:p>
    <w:p w14:paraId="4C35AFF6" w14:textId="77777777" w:rsidR="00C50018" w:rsidRDefault="00C50018" w:rsidP="00C50018">
      <w:pPr>
        <w:rPr>
          <w:rFonts w:ascii="Times New Roman" w:hAnsi="Times New Roman" w:cs="Times New Roman"/>
          <w:sz w:val="28"/>
          <w:szCs w:val="28"/>
        </w:rPr>
      </w:pPr>
    </w:p>
    <w:p w14:paraId="0B825F73" w14:textId="1A02F651" w:rsidR="00C50018" w:rsidRPr="00C50018" w:rsidRDefault="00C50018" w:rsidP="00C50018">
      <w:pPr>
        <w:rPr>
          <w:rFonts w:ascii="Times New Roman" w:hAnsi="Times New Roman" w:cs="Times New Roman"/>
          <w:sz w:val="28"/>
          <w:szCs w:val="28"/>
        </w:rPr>
      </w:pPr>
    </w:p>
    <w:sectPr w:rsidR="00C50018" w:rsidRPr="00C50018" w:rsidSect="005438C9">
      <w:pgSz w:w="11906" w:h="16838"/>
      <w:pgMar w:top="851" w:right="707" w:bottom="0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4F5F59"/>
    <w:multiLevelType w:val="hybridMultilevel"/>
    <w:tmpl w:val="4A2E45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83331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018"/>
    <w:rsid w:val="00292CDA"/>
    <w:rsid w:val="00395AC3"/>
    <w:rsid w:val="004D55DD"/>
    <w:rsid w:val="005438C9"/>
    <w:rsid w:val="00A6237F"/>
    <w:rsid w:val="00C50018"/>
    <w:rsid w:val="00E87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715EC9"/>
  <w15:chartTrackingRefBased/>
  <w15:docId w15:val="{E4F331E0-65B7-435A-BCFA-E747AF4AD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500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500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5001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500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5001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500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500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500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500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5001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5001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5001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5001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5001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5001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5001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5001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5001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500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500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500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500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500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5001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5001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5001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5001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5001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5001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249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2026-02-15T15:22:00Z</dcterms:created>
  <dcterms:modified xsi:type="dcterms:W3CDTF">2026-02-17T18:39:00Z</dcterms:modified>
</cp:coreProperties>
</file>